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2">
      <w:pPr>
        <w:spacing w:line="36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5731200" cy="14986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14986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Allegato C - Dichiarazione di insussistenza cause incompatibilità</w:t>
      </w:r>
      <w:r w:rsidDel="00000000" w:rsidR="00000000" w:rsidRPr="00000000">
        <w:rPr>
          <w:rtl w:val="0"/>
        </w:rPr>
      </w:r>
    </w:p>
    <w:p w:rsidR="00000000" w:rsidDel="00000000" w:rsidP="00000000" w:rsidRDefault="00000000" w:rsidRPr="00000000" w14:paraId="00000004">
      <w:pPr>
        <w:spacing w:line="360" w:lineRule="auto"/>
        <w:ind w:left="2976.377952755906"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Dirigente Scolastico dell’Istituto Comprensivo</w:t>
      </w:r>
    </w:p>
    <w:p w:rsidR="00000000" w:rsidDel="00000000" w:rsidP="00000000" w:rsidRDefault="00000000" w:rsidRPr="00000000" w14:paraId="00000005">
      <w:pPr>
        <w:spacing w:line="360" w:lineRule="auto"/>
        <w:ind w:left="2976.377952755906"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IC2 RAVARINO</w:t>
      </w:r>
    </w:p>
    <w:p w:rsidR="00000000" w:rsidDel="00000000" w:rsidP="00000000" w:rsidRDefault="00000000" w:rsidRPr="00000000" w14:paraId="00000006">
      <w:pPr>
        <w:shd w:fill="ffffff" w:val="clear"/>
        <w:spacing w:line="240" w:lineRule="auto"/>
        <w:jc w:val="center"/>
        <w:rPr>
          <w:rFonts w:ascii="Times New Roman" w:cs="Times New Roman" w:eastAsia="Times New Roman" w:hAnsi="Times New Roman"/>
          <w:color w:val="19191a"/>
          <w:sz w:val="21"/>
          <w:szCs w:val="21"/>
        </w:rPr>
      </w:pPr>
      <w:r w:rsidDel="00000000" w:rsidR="00000000" w:rsidRPr="00000000">
        <w:rPr>
          <w:rtl w:val="0"/>
        </w:rPr>
      </w:r>
    </w:p>
    <w:p w:rsidR="00000000" w:rsidDel="00000000" w:rsidP="00000000" w:rsidRDefault="00000000" w:rsidRPr="00000000" w14:paraId="00000007">
      <w:pPr>
        <w:shd w:fill="ffffff" w:val="clear"/>
        <w:spacing w:line="240" w:lineRule="auto"/>
        <w:jc w:val="center"/>
        <w:rPr>
          <w:rFonts w:ascii="Times New Roman" w:cs="Times New Roman" w:eastAsia="Times New Roman" w:hAnsi="Times New Roman"/>
          <w:i w:val="1"/>
          <w:color w:val="19191a"/>
          <w:sz w:val="24"/>
          <w:szCs w:val="24"/>
        </w:rPr>
      </w:pPr>
      <w:r w:rsidDel="00000000" w:rsidR="00000000" w:rsidRPr="00000000">
        <w:rPr>
          <w:rFonts w:ascii="Times New Roman" w:cs="Times New Roman" w:eastAsia="Times New Roman" w:hAnsi="Times New Roman"/>
          <w:color w:val="19191a"/>
          <w:sz w:val="24"/>
          <w:szCs w:val="24"/>
          <w:rtl w:val="0"/>
        </w:rPr>
        <w:t xml:space="preserve">PIANO NAZIONALE DI RIPRESA E RESILIENZA</w:t>
        <w:br w:type="textWrapping"/>
      </w:r>
      <w:r w:rsidDel="00000000" w:rsidR="00000000" w:rsidRPr="00000000">
        <w:rPr>
          <w:rFonts w:ascii="Times New Roman" w:cs="Times New Roman" w:eastAsia="Times New Roman" w:hAnsi="Times New Roman"/>
          <w:i w:val="1"/>
          <w:color w:val="19191a"/>
          <w:sz w:val="24"/>
          <w:szCs w:val="24"/>
          <w:rtl w:val="0"/>
        </w:rPr>
        <w:t xml:space="preserve">MISSIONE 4: ISTRUZIONE E RICERCA</w:t>
        <w:br w:type="textWrapping"/>
        <w:t xml:space="preserve">Componente 1 – Potenziamento dell’offerta dei servizi di istruzione: dagli asili nido alle Università</w:t>
        <w:br w:type="textWrapping"/>
        <w:t xml:space="preserve">Investimento 1.4: Intervento straordinario finalizzato alla riduzione dei divari territoriali nelle scuole secondarie di primo e di secondo grado e alla lotta alla dispersione scolastica </w:t>
      </w:r>
    </w:p>
    <w:p w:rsidR="00000000" w:rsidDel="00000000" w:rsidP="00000000" w:rsidRDefault="00000000" w:rsidRPr="00000000" w14:paraId="00000008">
      <w:pPr>
        <w:shd w:fill="ffffff" w:val="clear"/>
        <w:spacing w:line="240" w:lineRule="auto"/>
        <w:jc w:val="center"/>
        <w:rPr>
          <w:rFonts w:ascii="Times New Roman" w:cs="Times New Roman" w:eastAsia="Times New Roman" w:hAnsi="Times New Roman"/>
          <w:i w:val="1"/>
          <w:color w:val="19191a"/>
          <w:sz w:val="24"/>
          <w:szCs w:val="24"/>
        </w:rPr>
      </w:pPr>
      <w:r w:rsidDel="00000000" w:rsidR="00000000" w:rsidRPr="00000000">
        <w:rPr>
          <w:rFonts w:ascii="Times New Roman" w:cs="Times New Roman" w:eastAsia="Times New Roman" w:hAnsi="Times New Roman"/>
          <w:i w:val="1"/>
          <w:color w:val="19191a"/>
          <w:sz w:val="24"/>
          <w:szCs w:val="24"/>
          <w:rtl w:val="0"/>
        </w:rPr>
        <w:t xml:space="preserve">Interventi di tutoraggio e formazione per la riduzione dei divari negli apprendimenti e il contrasto alla dispersione scolastica</w:t>
        <w:br w:type="textWrapping"/>
        <w:t xml:space="preserve">(D.M. 2 febbraio 2024, n. 19)</w:t>
      </w:r>
    </w:p>
    <w:p w:rsidR="00000000" w:rsidDel="00000000" w:rsidP="00000000" w:rsidRDefault="00000000" w:rsidRPr="00000000" w14:paraId="00000009">
      <w:pPr>
        <w:shd w:fill="ffffff" w:val="clear"/>
        <w:spacing w:line="240" w:lineRule="auto"/>
        <w:jc w:val="center"/>
        <w:rPr>
          <w:rFonts w:ascii="Times New Roman" w:cs="Times New Roman" w:eastAsia="Times New Roman" w:hAnsi="Times New Roman"/>
          <w:i w:val="1"/>
          <w:color w:val="19191a"/>
          <w:sz w:val="24"/>
          <w:szCs w:val="24"/>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b w:val="1"/>
          <w:rtl w:val="0"/>
        </w:rPr>
        <w:t xml:space="preserve">Titolo progetto Diamoci una mano!</w:t>
      </w:r>
    </w:p>
    <w:p w:rsidR="00000000" w:rsidDel="00000000" w:rsidP="00000000" w:rsidRDefault="00000000" w:rsidRPr="00000000" w14:paraId="0000000B">
      <w:pPr>
        <w:jc w:val="center"/>
        <w:rPr>
          <w:b w:val="1"/>
        </w:rPr>
      </w:pPr>
      <w:r w:rsidDel="00000000" w:rsidR="00000000" w:rsidRPr="00000000">
        <w:rPr>
          <w:b w:val="1"/>
          <w:rtl w:val="0"/>
        </w:rPr>
        <w:t xml:space="preserve">CUP: E24D21000670006</w:t>
      </w:r>
    </w:p>
    <w:p w:rsidR="00000000" w:rsidDel="00000000" w:rsidP="00000000" w:rsidRDefault="00000000" w:rsidRPr="00000000" w14:paraId="0000000C">
      <w:pPr>
        <w:jc w:val="center"/>
        <w:rPr>
          <w:rFonts w:ascii="Times New Roman" w:cs="Times New Roman" w:eastAsia="Times New Roman" w:hAnsi="Times New Roman"/>
          <w:i w:val="1"/>
          <w:color w:val="19191a"/>
          <w:sz w:val="24"/>
          <w:szCs w:val="24"/>
        </w:rPr>
      </w:pPr>
      <w:r w:rsidDel="00000000" w:rsidR="00000000" w:rsidRPr="00000000">
        <w:rPr>
          <w:b w:val="1"/>
          <w:rtl w:val="0"/>
        </w:rPr>
        <w:t xml:space="preserve">CODICE PROGETTO: M4C1I1.4-2024-1322-P-52135</w:t>
      </w: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Il/la sottoscritto/a __________________________________________________________ nato/a a _____________________________________________________________ (______) il ________________________ residente a _______________________________________ prov. _________ in via ________________________________________________ codice fiscale _______________________________________________________________ PEO ___________________________________________________________________ cell. ___________________________________________________________ in servizio presso _____________________________________ con funzione di _________________________ consapevole delle sanzioni penali in caso di dichiarazioni mendaci e della conseguente decadenza dai benefici conseguenti al provvedimento emanato (ai sensi degli artt. 75 e 76 del DPR 445/2000), sotto la propria responsabilità, </w:t>
      </w:r>
    </w:p>
    <w:p w:rsidR="00000000" w:rsidDel="00000000" w:rsidP="00000000" w:rsidRDefault="00000000" w:rsidRPr="00000000" w14:paraId="0000000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DICHIARA </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 non sussistono cause di incompatibilità a svolgere l’incarico nell’ambito dell’avviso di selezione di figure professionali in oggetto;</w:t>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di non trovarsi in alcuna delle cause di incompatibilità richiamate dall’art.53 del D.Lgs.n. 165/2001 e successive modifiche;</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di impegnarsi a comunicare tempestivamente all’Istituzione scolastica eventuali variazioni che dovessero intervenire nel corso dello svolgimento dell’incarico; </w:t>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di impegnarsi altresì a comunicare all’Istituzione scolastica qualsiasi altra circostanza sopravvenuta di carattere ostativo rispetto all’espletamento dell’incarico; </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presente dichiarazione è resa ai sensi e per gli effetti dell’art. 20 del D.Lgs.. n. 39/2013 “Disposizioni in materia di inconferibilità e incompatibilità di incarichi presso le pubbliche amministrazioni e presso gli enti privati in controllo pubblici”.</w:t>
      </w:r>
    </w:p>
    <w:p w:rsidR="00000000" w:rsidDel="00000000" w:rsidP="00000000" w:rsidRDefault="00000000" w:rsidRPr="00000000" w14:paraId="00000015">
      <w:pPr>
        <w:spacing w:line="360" w:lineRule="auto"/>
        <w:rPr>
          <w:rFonts w:ascii="Times New Roman" w:cs="Times New Roman" w:eastAsia="Times New Roman" w:hAnsi="Times New Roman"/>
          <w:sz w:val="24"/>
          <w:szCs w:val="24"/>
        </w:rPr>
      </w:pPr>
      <w:r w:rsidDel="00000000" w:rsidR="00000000" w:rsidRPr="00000000">
        <w:rPr>
          <w:rtl w:val="0"/>
        </w:rPr>
      </w:r>
    </w:p>
    <w:tbl>
      <w:tblPr>
        <w:tblStyle w:val="Table1"/>
        <w:tblW w:w="9029.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e luogo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w:t>
            </w:r>
          </w:p>
        </w:tc>
      </w:tr>
    </w:tbl>
    <w:p w:rsidR="00000000" w:rsidDel="00000000" w:rsidP="00000000" w:rsidRDefault="00000000" w:rsidRPr="00000000" w14:paraId="0000001A">
      <w:pPr>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line="360" w:lineRule="auto"/>
      <w:jc w:val="right"/>
      <w:rPr/>
    </w:pPr>
    <w:r w:rsidDel="00000000" w:rsidR="00000000" w:rsidRPr="00000000">
      <w:rPr>
        <w:rFonts w:ascii="Times New Roman" w:cs="Times New Roman" w:eastAsia="Times New Roman" w:hAnsi="Times New Roman"/>
        <w:i w:val="1"/>
        <w:sz w:val="24"/>
        <w:szCs w:val="24"/>
      </w:rPr>
      <w:drawing>
        <wp:inline distB="114300" distT="114300" distL="114300" distR="114300">
          <wp:extent cx="5731200" cy="149860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14986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tbl>
    <w:tblPr>
      <w:tblStyle w:val="Table2"/>
      <w:tblW w:w="9608.0" w:type="dxa"/>
      <w:jc w:val="center"/>
      <w:tblLayout w:type="fixed"/>
      <w:tblLook w:val="0000"/>
    </w:tblPr>
    <w:tblGrid>
      <w:gridCol w:w="1260"/>
      <w:gridCol w:w="6930"/>
      <w:gridCol w:w="1418"/>
      <w:tblGridChange w:id="0">
        <w:tblGrid>
          <w:gridCol w:w="1260"/>
          <w:gridCol w:w="6930"/>
          <w:gridCol w:w="1418"/>
        </w:tblGrid>
      </w:tblGridChange>
    </w:tblGrid>
    <w:tr>
      <w:trPr>
        <w:cantSplit w:val="0"/>
        <w:trHeight w:val="778" w:hRule="atLeast"/>
        <w:tblHeader w:val="0"/>
      </w:trPr>
      <w:tc>
        <w:tcPr>
          <w:vAlign w:val="center"/>
        </w:tcPr>
        <w:p w:rsidR="00000000" w:rsidDel="00000000" w:rsidP="00000000" w:rsidRDefault="00000000" w:rsidRPr="00000000" w14:paraId="0000001D">
          <w:pPr>
            <w:spacing w:line="240" w:lineRule="auto"/>
            <w:jc w:val="center"/>
            <w:rPr/>
          </w:pPr>
          <w:r w:rsidDel="00000000" w:rsidR="00000000" w:rsidRPr="00000000">
            <w:rPr/>
            <w:drawing>
              <wp:inline distB="0" distT="0" distL="114300" distR="114300">
                <wp:extent cx="600710" cy="600075"/>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00710" cy="600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E">
          <w:pPr>
            <w:spacing w:line="240" w:lineRule="auto"/>
            <w:jc w:val="center"/>
            <w:rPr/>
          </w:pPr>
          <w:r w:rsidDel="00000000" w:rsidR="00000000" w:rsidRPr="00000000">
            <w:rPr>
              <w:rtl w:val="0"/>
            </w:rPr>
            <w:t xml:space="preserve">ISTITUTO COMPRENSIVO I.C.2 RAVARINO (MO)</w:t>
          </w:r>
        </w:p>
        <w:p w:rsidR="00000000" w:rsidDel="00000000" w:rsidP="00000000" w:rsidRDefault="00000000" w:rsidRPr="00000000" w14:paraId="0000001F">
          <w:pPr>
            <w:spacing w:line="240" w:lineRule="auto"/>
            <w:jc w:val="center"/>
            <w:rPr/>
          </w:pPr>
          <w:r w:rsidDel="00000000" w:rsidR="00000000" w:rsidRPr="00000000">
            <w:rPr>
              <w:rtl w:val="0"/>
            </w:rPr>
            <w:t xml:space="preserve">Via Roma, 173/B – 41017 RAVARINO (MO) - C.F.: 94186540368</w:t>
          </w:r>
        </w:p>
        <w:p w:rsidR="00000000" w:rsidDel="00000000" w:rsidP="00000000" w:rsidRDefault="00000000" w:rsidRPr="00000000" w14:paraId="00000020">
          <w:pPr>
            <w:spacing w:line="240" w:lineRule="auto"/>
            <w:jc w:val="center"/>
            <w:rPr/>
          </w:pPr>
          <w:r w:rsidDel="00000000" w:rsidR="00000000" w:rsidRPr="00000000">
            <w:rPr>
              <w:rtl w:val="0"/>
            </w:rPr>
            <w:t xml:space="preserve">C.M.: MOIC84900D - Tel. 059 800-882/883   </w:t>
          </w:r>
        </w:p>
        <w:p w:rsidR="00000000" w:rsidDel="00000000" w:rsidP="00000000" w:rsidRDefault="00000000" w:rsidRPr="00000000" w14:paraId="00000021">
          <w:pPr>
            <w:spacing w:line="240" w:lineRule="auto"/>
            <w:jc w:val="center"/>
            <w:rPr/>
          </w:pPr>
          <w:r w:rsidDel="00000000" w:rsidR="00000000" w:rsidRPr="00000000">
            <w:rPr>
              <w:rtl w:val="0"/>
            </w:rPr>
            <w:t xml:space="preserve"> E-mail: moic84900d@istruzione.it –</w:t>
          </w:r>
          <w:hyperlink r:id="rId2">
            <w:r w:rsidDel="00000000" w:rsidR="00000000" w:rsidRPr="00000000">
              <w:rPr>
                <w:u w:val="single"/>
                <w:rtl w:val="0"/>
              </w:rPr>
              <w:t xml:space="preserve">moic84900d@pec.istruzione.it</w:t>
            </w:r>
          </w:hyperlink>
          <w:r w:rsidDel="00000000" w:rsidR="00000000" w:rsidRPr="00000000">
            <w:rPr>
              <w:rtl w:val="0"/>
            </w:rPr>
            <w:t xml:space="preserve">  </w:t>
          </w:r>
        </w:p>
        <w:p w:rsidR="00000000" w:rsidDel="00000000" w:rsidP="00000000" w:rsidRDefault="00000000" w:rsidRPr="00000000" w14:paraId="00000022">
          <w:pPr>
            <w:spacing w:line="240" w:lineRule="auto"/>
            <w:jc w:val="center"/>
            <w:rPr/>
          </w:pPr>
          <w:r w:rsidDel="00000000" w:rsidR="00000000" w:rsidRPr="00000000">
            <w:rPr>
              <w:rtl w:val="0"/>
            </w:rPr>
            <w:t xml:space="preserve">sito: </w:t>
          </w:r>
          <w:hyperlink r:id="rId3">
            <w:r w:rsidDel="00000000" w:rsidR="00000000" w:rsidRPr="00000000">
              <w:rPr>
                <w:u w:val="single"/>
                <w:rtl w:val="0"/>
              </w:rPr>
              <w:t xml:space="preserve">www.ic2ravarino.edu.it</w:t>
            </w:r>
          </w:hyperlink>
          <w:r w:rsidDel="00000000" w:rsidR="00000000" w:rsidRPr="00000000">
            <w:rPr>
              <w:rtl w:val="0"/>
            </w:rPr>
            <w:t xml:space="preserve">  </w:t>
          </w:r>
        </w:p>
      </w:tc>
      <w:tc>
        <w:tcPr>
          <w:vAlign w:val="center"/>
        </w:tcPr>
        <w:p w:rsidR="00000000" w:rsidDel="00000000" w:rsidP="00000000" w:rsidRDefault="00000000" w:rsidRPr="00000000" w14:paraId="00000023">
          <w:pPr>
            <w:spacing w:line="240" w:lineRule="auto"/>
            <w:jc w:val="center"/>
            <w:rPr/>
          </w:pPr>
          <w:r w:rsidDel="00000000" w:rsidR="00000000" w:rsidRPr="00000000">
            <w:rPr/>
            <w:drawing>
              <wp:inline distB="0" distT="0" distL="114300" distR="114300">
                <wp:extent cx="742950" cy="675640"/>
                <wp:effectExtent b="0" l="0" r="0" t="0"/>
                <wp:docPr descr="C:\Users\Giuseppe\Pictures\Ravarino%20primaria.jpg" id="3" name="image1.jpg"/>
                <a:graphic>
                  <a:graphicData uri="http://schemas.openxmlformats.org/drawingml/2006/picture">
                    <pic:pic>
                      <pic:nvPicPr>
                        <pic:cNvPr descr="C:\Users\Giuseppe\Pictures\Ravarino%20primaria.jpg" id="0" name="image1.jpg"/>
                        <pic:cNvPicPr preferRelativeResize="0"/>
                      </pic:nvPicPr>
                      <pic:blipFill>
                        <a:blip r:embed="rId4"/>
                        <a:srcRect b="0" l="0" r="0" t="0"/>
                        <a:stretch>
                          <a:fillRect/>
                        </a:stretch>
                      </pic:blipFill>
                      <pic:spPr>
                        <a:xfrm>
                          <a:off x="0" y="0"/>
                          <a:ext cx="742950" cy="6756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4">
    <w:pPr>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mailto:moic84900d@pec.istruzione.it" TargetMode="External"/><Relationship Id="rId3" Type="http://schemas.openxmlformats.org/officeDocument/2006/relationships/hyperlink" Target="http://www.ic2ravarino.edu.it"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